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605"/>
        <w:gridCol w:w="1573"/>
        <w:gridCol w:w="1124"/>
        <w:gridCol w:w="980"/>
        <w:gridCol w:w="2514"/>
        <w:gridCol w:w="709"/>
      </w:tblGrid>
      <w:tr w:rsidR="00246D26" w:rsidTr="00246D26">
        <w:tc>
          <w:tcPr>
            <w:tcW w:w="1668" w:type="dxa"/>
          </w:tcPr>
          <w:p w:rsidR="00246D26" w:rsidRDefault="00246D26">
            <w:r>
              <w:t>Ф.И.О.</w:t>
            </w:r>
          </w:p>
        </w:tc>
        <w:tc>
          <w:tcPr>
            <w:tcW w:w="2126" w:type="dxa"/>
          </w:tcPr>
          <w:p w:rsidR="00246D26" w:rsidRDefault="00246D26">
            <w:r>
              <w:t>Образование</w:t>
            </w:r>
          </w:p>
        </w:tc>
        <w:tc>
          <w:tcPr>
            <w:tcW w:w="1605" w:type="dxa"/>
          </w:tcPr>
          <w:p w:rsidR="00246D26" w:rsidRDefault="00246D26">
            <w:r>
              <w:t>должность</w:t>
            </w:r>
          </w:p>
        </w:tc>
        <w:tc>
          <w:tcPr>
            <w:tcW w:w="1573" w:type="dxa"/>
          </w:tcPr>
          <w:p w:rsidR="00246D26" w:rsidRDefault="00246D26">
            <w:r>
              <w:t xml:space="preserve">Аттестация </w:t>
            </w:r>
          </w:p>
        </w:tc>
        <w:tc>
          <w:tcPr>
            <w:tcW w:w="1124" w:type="dxa"/>
          </w:tcPr>
          <w:p w:rsidR="00246D26" w:rsidRDefault="00246D26">
            <w:r>
              <w:t>Учёная степень</w:t>
            </w:r>
          </w:p>
        </w:tc>
        <w:tc>
          <w:tcPr>
            <w:tcW w:w="980" w:type="dxa"/>
          </w:tcPr>
          <w:p w:rsidR="00246D26" w:rsidRDefault="00246D26">
            <w:r>
              <w:t>Учёное звание</w:t>
            </w:r>
          </w:p>
        </w:tc>
        <w:tc>
          <w:tcPr>
            <w:tcW w:w="2514" w:type="dxa"/>
          </w:tcPr>
          <w:p w:rsidR="00246D26" w:rsidRDefault="00246D26">
            <w:r>
              <w:t>Курсы/профессиональная переподготовка</w:t>
            </w:r>
          </w:p>
        </w:tc>
        <w:tc>
          <w:tcPr>
            <w:tcW w:w="709" w:type="dxa"/>
          </w:tcPr>
          <w:p w:rsidR="00246D26" w:rsidRDefault="00246D26">
            <w:r>
              <w:t>стаж</w:t>
            </w:r>
          </w:p>
        </w:tc>
      </w:tr>
      <w:tr w:rsidR="00246D26" w:rsidTr="00246D26">
        <w:tc>
          <w:tcPr>
            <w:tcW w:w="1668" w:type="dxa"/>
          </w:tcPr>
          <w:p w:rsidR="00246D26" w:rsidRDefault="00246D26">
            <w:r w:rsidRPr="00A8576E">
              <w:t>Лизун Тамара Николаевна</w:t>
            </w:r>
          </w:p>
        </w:tc>
        <w:tc>
          <w:tcPr>
            <w:tcW w:w="2126" w:type="dxa"/>
          </w:tcPr>
          <w:p w:rsidR="00246D26" w:rsidRDefault="00246D26">
            <w:r w:rsidRPr="00A8576E">
              <w:t xml:space="preserve">ФГБОУ ВО МПГУ Анапа диплом 107735 0009686 </w:t>
            </w:r>
            <w:proofErr w:type="spellStart"/>
            <w:r w:rsidRPr="00A8576E">
              <w:t>р.н</w:t>
            </w:r>
            <w:proofErr w:type="spellEnd"/>
            <w:r w:rsidRPr="00A8576E">
              <w:t xml:space="preserve">. 09-21/009-20 от 06 июля 2020г., МГГУ им. </w:t>
            </w:r>
            <w:proofErr w:type="spellStart"/>
            <w:r w:rsidRPr="00A8576E">
              <w:t>М.А.Шолохова</w:t>
            </w:r>
            <w:proofErr w:type="spellEnd"/>
            <w:r w:rsidRPr="00A8576E">
              <w:t xml:space="preserve"> диплом ПП № </w:t>
            </w:r>
            <w:proofErr w:type="gramStart"/>
            <w:r w:rsidRPr="00A8576E">
              <w:t xml:space="preserve">008562  </w:t>
            </w:r>
            <w:proofErr w:type="spellStart"/>
            <w:r w:rsidRPr="00A8576E">
              <w:t>р.н</w:t>
            </w:r>
            <w:proofErr w:type="spellEnd"/>
            <w:r w:rsidRPr="00A8576E">
              <w:t>.</w:t>
            </w:r>
            <w:proofErr w:type="gramEnd"/>
            <w:r w:rsidRPr="00A8576E">
              <w:t xml:space="preserve"> 02/086 15 от 18 апреля 2015г.</w:t>
            </w:r>
          </w:p>
        </w:tc>
        <w:tc>
          <w:tcPr>
            <w:tcW w:w="1605" w:type="dxa"/>
          </w:tcPr>
          <w:p w:rsidR="00246D26" w:rsidRDefault="00246D26">
            <w:r w:rsidRPr="00A8576E">
              <w:t>воспитатель/ВРИО заведующего</w:t>
            </w:r>
          </w:p>
        </w:tc>
        <w:tc>
          <w:tcPr>
            <w:tcW w:w="1573" w:type="dxa"/>
          </w:tcPr>
          <w:p w:rsidR="00246D26" w:rsidRDefault="00246D26">
            <w:r w:rsidRPr="00A8576E">
              <w:t xml:space="preserve">Соответствие занимаемой </w:t>
            </w:r>
            <w:proofErr w:type="gramStart"/>
            <w:r w:rsidRPr="00A8576E">
              <w:t>должности  выписка</w:t>
            </w:r>
            <w:proofErr w:type="gramEnd"/>
            <w:r w:rsidRPr="00A8576E">
              <w:t xml:space="preserve"> из протокола №4 от 11.05.2023г.</w:t>
            </w:r>
          </w:p>
        </w:tc>
        <w:tc>
          <w:tcPr>
            <w:tcW w:w="1124" w:type="dxa"/>
          </w:tcPr>
          <w:p w:rsidR="00246D26" w:rsidRDefault="00246D26"/>
        </w:tc>
        <w:tc>
          <w:tcPr>
            <w:tcW w:w="980" w:type="dxa"/>
          </w:tcPr>
          <w:p w:rsidR="00246D26" w:rsidRDefault="00246D26"/>
        </w:tc>
        <w:tc>
          <w:tcPr>
            <w:tcW w:w="2514" w:type="dxa"/>
          </w:tcPr>
          <w:p w:rsidR="00246D26" w:rsidRDefault="00246D26">
            <w:r>
              <w:t>ООО «Дом знаний» «Администрирование в ДОУ» 25.04.2023г</w:t>
            </w:r>
          </w:p>
        </w:tc>
        <w:tc>
          <w:tcPr>
            <w:tcW w:w="709" w:type="dxa"/>
          </w:tcPr>
          <w:p w:rsidR="00246D26" w:rsidRDefault="00246D26">
            <w:r>
              <w:t>9</w:t>
            </w:r>
          </w:p>
        </w:tc>
      </w:tr>
      <w:tr w:rsidR="00246D26" w:rsidTr="00246D26">
        <w:tc>
          <w:tcPr>
            <w:tcW w:w="1668" w:type="dxa"/>
          </w:tcPr>
          <w:p w:rsidR="00246D26" w:rsidRDefault="00246D26">
            <w:r w:rsidRPr="00A8576E">
              <w:t>Швецова Ольга Борисовна</w:t>
            </w:r>
          </w:p>
        </w:tc>
        <w:tc>
          <w:tcPr>
            <w:tcW w:w="2126" w:type="dxa"/>
          </w:tcPr>
          <w:p w:rsidR="00246D26" w:rsidRDefault="00246D26">
            <w:r w:rsidRPr="00A8576E">
              <w:t xml:space="preserve">ГБПОУКК "Анапский колледж сферы услуг" город-курорт Анапа </w:t>
            </w:r>
            <w:proofErr w:type="gramStart"/>
            <w:r w:rsidRPr="00A8576E">
              <w:t>диплом  112327</w:t>
            </w:r>
            <w:proofErr w:type="gramEnd"/>
            <w:r w:rsidRPr="00A8576E">
              <w:t xml:space="preserve"> 0000060 Дошкольное образование, квалификация _воспитатель</w:t>
            </w:r>
          </w:p>
        </w:tc>
        <w:tc>
          <w:tcPr>
            <w:tcW w:w="1605" w:type="dxa"/>
          </w:tcPr>
          <w:p w:rsidR="00246D26" w:rsidRDefault="00246D26">
            <w:r>
              <w:t>Воспитатель</w:t>
            </w:r>
          </w:p>
        </w:tc>
        <w:tc>
          <w:tcPr>
            <w:tcW w:w="1573" w:type="dxa"/>
          </w:tcPr>
          <w:p w:rsidR="00246D26" w:rsidRDefault="00246D26">
            <w:r>
              <w:t>2024г</w:t>
            </w:r>
          </w:p>
        </w:tc>
        <w:tc>
          <w:tcPr>
            <w:tcW w:w="1124" w:type="dxa"/>
          </w:tcPr>
          <w:p w:rsidR="00246D26" w:rsidRDefault="00246D26"/>
        </w:tc>
        <w:tc>
          <w:tcPr>
            <w:tcW w:w="980" w:type="dxa"/>
          </w:tcPr>
          <w:p w:rsidR="00246D26" w:rsidRDefault="00246D26"/>
        </w:tc>
        <w:tc>
          <w:tcPr>
            <w:tcW w:w="2514" w:type="dxa"/>
          </w:tcPr>
          <w:p w:rsidR="00246D26" w:rsidRDefault="00246D26">
            <w:r>
              <w:t xml:space="preserve">ГВОУ </w:t>
            </w:r>
            <w:proofErr w:type="gramStart"/>
            <w:r>
              <w:t>« ИРО</w:t>
            </w:r>
            <w:proofErr w:type="gramEnd"/>
            <w:r>
              <w:t xml:space="preserve">» КК </w:t>
            </w:r>
          </w:p>
          <w:p w:rsidR="00246D26" w:rsidRDefault="00246D26" w:rsidP="00A8576E">
            <w:r>
              <w:t>«Взаимодействие участников образовательных отношений в условиях реализации ФГОС ДО» 12.05.2021</w:t>
            </w:r>
          </w:p>
        </w:tc>
        <w:tc>
          <w:tcPr>
            <w:tcW w:w="709" w:type="dxa"/>
          </w:tcPr>
          <w:p w:rsidR="00246D26" w:rsidRDefault="00246D26">
            <w:r>
              <w:t>7</w:t>
            </w:r>
          </w:p>
        </w:tc>
      </w:tr>
      <w:tr w:rsidR="00246D26" w:rsidTr="00246D26">
        <w:trPr>
          <w:trHeight w:val="2683"/>
        </w:trPr>
        <w:tc>
          <w:tcPr>
            <w:tcW w:w="1668" w:type="dxa"/>
          </w:tcPr>
          <w:p w:rsidR="00246D26" w:rsidRDefault="00246D26">
            <w:proofErr w:type="spellStart"/>
            <w:r>
              <w:t>Сергейчик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2126" w:type="dxa"/>
          </w:tcPr>
          <w:p w:rsidR="00246D26" w:rsidRDefault="00246D26">
            <w:r>
              <w:t>СГПИ «Славянский-на-Кубани Государственный педагогический институт» ВСГ 2129451 № 4022 от 28.06.2008</w:t>
            </w:r>
          </w:p>
        </w:tc>
        <w:tc>
          <w:tcPr>
            <w:tcW w:w="1605" w:type="dxa"/>
          </w:tcPr>
          <w:p w:rsidR="00246D26" w:rsidRDefault="00246D26" w:rsidP="00AA7558">
            <w:r>
              <w:t>Воспитатель</w:t>
            </w:r>
          </w:p>
        </w:tc>
        <w:tc>
          <w:tcPr>
            <w:tcW w:w="1573" w:type="dxa"/>
          </w:tcPr>
          <w:p w:rsidR="00246D26" w:rsidRDefault="00246D26">
            <w:r w:rsidRPr="0030477C">
              <w:t>2024г</w:t>
            </w:r>
          </w:p>
        </w:tc>
        <w:tc>
          <w:tcPr>
            <w:tcW w:w="1124" w:type="dxa"/>
          </w:tcPr>
          <w:p w:rsidR="00246D26" w:rsidRDefault="00246D26"/>
        </w:tc>
        <w:tc>
          <w:tcPr>
            <w:tcW w:w="980" w:type="dxa"/>
          </w:tcPr>
          <w:p w:rsidR="00246D26" w:rsidRDefault="00246D26"/>
        </w:tc>
        <w:tc>
          <w:tcPr>
            <w:tcW w:w="2514" w:type="dxa"/>
          </w:tcPr>
          <w:p w:rsidR="00246D26" w:rsidRDefault="00246D26"/>
        </w:tc>
        <w:tc>
          <w:tcPr>
            <w:tcW w:w="709" w:type="dxa"/>
          </w:tcPr>
          <w:p w:rsidR="00246D26" w:rsidRDefault="00246D26">
            <w:r>
              <w:t>1</w:t>
            </w:r>
          </w:p>
        </w:tc>
      </w:tr>
      <w:tr w:rsidR="00246D26" w:rsidTr="00246D26">
        <w:trPr>
          <w:trHeight w:val="1222"/>
        </w:trPr>
        <w:tc>
          <w:tcPr>
            <w:tcW w:w="1668" w:type="dxa"/>
          </w:tcPr>
          <w:p w:rsidR="00246D26" w:rsidRDefault="00246D26">
            <w:r w:rsidRPr="00A8576E">
              <w:lastRenderedPageBreak/>
              <w:t>Якимова Ольга Анатольевна</w:t>
            </w:r>
          </w:p>
        </w:tc>
        <w:tc>
          <w:tcPr>
            <w:tcW w:w="2126" w:type="dxa"/>
          </w:tcPr>
          <w:p w:rsidR="00246D26" w:rsidRDefault="00246D26">
            <w:r w:rsidRPr="00A8576E">
              <w:t xml:space="preserve">Новокузнецкое педагогическое училище №1 г. Новокузнецк Удостоверение СТ № 131038 </w:t>
            </w:r>
            <w:proofErr w:type="spellStart"/>
            <w:r w:rsidRPr="00A8576E">
              <w:t>р.н</w:t>
            </w:r>
            <w:proofErr w:type="spellEnd"/>
            <w:r w:rsidRPr="00A8576E">
              <w:t>. 885 от 20 и</w:t>
            </w:r>
            <w:bookmarkStart w:id="0" w:name="_GoBack"/>
            <w:bookmarkEnd w:id="0"/>
            <w:r w:rsidRPr="00A8576E">
              <w:t>юня 1992г</w:t>
            </w:r>
          </w:p>
        </w:tc>
        <w:tc>
          <w:tcPr>
            <w:tcW w:w="1605" w:type="dxa"/>
          </w:tcPr>
          <w:p w:rsidR="00246D26" w:rsidRDefault="00246D26">
            <w:r>
              <w:t>Музыкальный руководитель</w:t>
            </w:r>
          </w:p>
        </w:tc>
        <w:tc>
          <w:tcPr>
            <w:tcW w:w="1573" w:type="dxa"/>
          </w:tcPr>
          <w:p w:rsidR="00246D26" w:rsidRDefault="00246D26"/>
        </w:tc>
        <w:tc>
          <w:tcPr>
            <w:tcW w:w="1124" w:type="dxa"/>
          </w:tcPr>
          <w:p w:rsidR="00246D26" w:rsidRDefault="00246D26"/>
        </w:tc>
        <w:tc>
          <w:tcPr>
            <w:tcW w:w="980" w:type="dxa"/>
          </w:tcPr>
          <w:p w:rsidR="00246D26" w:rsidRDefault="00246D26"/>
        </w:tc>
        <w:tc>
          <w:tcPr>
            <w:tcW w:w="2514" w:type="dxa"/>
          </w:tcPr>
          <w:p w:rsidR="00246D26" w:rsidRDefault="00246D26"/>
        </w:tc>
        <w:tc>
          <w:tcPr>
            <w:tcW w:w="709" w:type="dxa"/>
          </w:tcPr>
          <w:p w:rsidR="00246D26" w:rsidRDefault="00246D26">
            <w:r>
              <w:t>11</w:t>
            </w:r>
          </w:p>
        </w:tc>
      </w:tr>
    </w:tbl>
    <w:p w:rsidR="00991C5F" w:rsidRDefault="00991C5F"/>
    <w:sectPr w:rsidR="00991C5F" w:rsidSect="00A85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255"/>
    <w:rsid w:val="00246D26"/>
    <w:rsid w:val="002B4255"/>
    <w:rsid w:val="00991C5F"/>
    <w:rsid w:val="00A8576E"/>
    <w:rsid w:val="00D603DD"/>
    <w:rsid w:val="00F0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451"/>
  <w15:docId w15:val="{C446BB3C-993F-4069-B2FE-A15F1086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Русалочка</cp:lastModifiedBy>
  <cp:revision>3</cp:revision>
  <cp:lastPrinted>2024-09-26T13:47:00Z</cp:lastPrinted>
  <dcterms:created xsi:type="dcterms:W3CDTF">2023-10-25T08:14:00Z</dcterms:created>
  <dcterms:modified xsi:type="dcterms:W3CDTF">2024-09-26T13:51:00Z</dcterms:modified>
</cp:coreProperties>
</file>